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ADA" w:rsidRDefault="00AD4AEF" w:rsidP="00AD4AEF">
      <w:pPr>
        <w:jc w:val="center"/>
      </w:pPr>
      <w:r>
        <w:t>The Second Industrial Revolution</w:t>
      </w:r>
      <w:r w:rsidR="001D0B98">
        <w:t xml:space="preserve"> with a Focus on Innovations</w:t>
      </w:r>
    </w:p>
    <w:p w:rsidR="0063189B" w:rsidRDefault="0063189B" w:rsidP="00AD4AEF">
      <w:pPr>
        <w:jc w:val="center"/>
      </w:pPr>
    </w:p>
    <w:p w:rsidR="00AD4AEF" w:rsidRDefault="00AD4AEF" w:rsidP="00A31118">
      <w:pPr>
        <w:jc w:val="both"/>
      </w:pPr>
      <w:r>
        <w:t>As technology spread throughout Europe during the First Industrial Revolution</w:t>
      </w:r>
      <w:r w:rsidR="00085BC2">
        <w:t>, products</w:t>
      </w:r>
      <w:r>
        <w:t xml:space="preserve"> such as textiles, railroads iron and </w:t>
      </w:r>
      <w:r w:rsidR="00085BC2">
        <w:t xml:space="preserve">coal were in high demand as Britain, the United States, and Germany implemented the machinery necessary to develop these products. This led to an increase in trade and commerce throughout Europe. This was the first time people in Europe has experienced such rapid Industrialization. However, as countries began competing against each other and strived for a better economy, the Second Industrial Revolution began. </w:t>
      </w:r>
      <w:r w:rsidR="00A31118">
        <w:t>During this period of time, path breaking</w:t>
      </w:r>
      <w:r w:rsidR="00A31118">
        <w:t xml:space="preserve"> inventions in energy, materials, chemicals, </w:t>
      </w:r>
      <w:r w:rsidR="00A31118">
        <w:t>were</w:t>
      </w:r>
      <w:r w:rsidR="00A31118">
        <w:t xml:space="preserve"> crucial because they </w:t>
      </w:r>
      <w:r w:rsidR="00A31118">
        <w:t>had a</w:t>
      </w:r>
      <w:r w:rsidR="00A31118">
        <w:t xml:space="preserve"> huge impact on production</w:t>
      </w:r>
      <w:r w:rsidR="00A31118">
        <w:t xml:space="preserve"> </w:t>
      </w:r>
      <w:proofErr w:type="gramStart"/>
      <w:r w:rsidR="00A31118">
        <w:t xml:space="preserve">and </w:t>
      </w:r>
      <w:r w:rsidR="00A31118">
        <w:t xml:space="preserve"> the</w:t>
      </w:r>
      <w:proofErr w:type="gramEnd"/>
      <w:r w:rsidR="00A31118">
        <w:t xml:space="preserve"> effectiveness of research</w:t>
      </w:r>
      <w:r w:rsidR="00A31118">
        <w:t xml:space="preserve"> and development.</w:t>
      </w:r>
    </w:p>
    <w:p w:rsidR="00085BC2" w:rsidRDefault="00085BC2" w:rsidP="00085BC2">
      <w:pPr>
        <w:jc w:val="both"/>
      </w:pPr>
      <w:r>
        <w:t>The Second Industrial Revolution gave a rise to products such as petroleum, electricity, chemicals and most importantly, steel. Before the invention of steel, iron was the chief ingredient in many building projects across Europe. However, a new method of ro</w:t>
      </w:r>
      <w:r w:rsidR="000879A2">
        <w:t>lling and shaping steel emerged as it was lighter, smaller and faster. T</w:t>
      </w:r>
      <w:r>
        <w:t xml:space="preserve">his </w:t>
      </w:r>
      <w:r w:rsidR="000879A2">
        <w:t xml:space="preserve">new product </w:t>
      </w:r>
      <w:r>
        <w:t xml:space="preserve">became very useful in constructing buildings, automobiles, engines, machines, and armaments. For this reason, steel was arguably the most important item of the Second Industrial Revolution. In Germany alone, the annual output of steel (in million of metric tons) more than doubled in the first 15 years of the twentieth century. Also, Britain, France and Russia saw a notable increase in their annual output as well. </w:t>
      </w:r>
      <w:r w:rsidR="00B43663">
        <w:t>Steel was incredibly important to Europe during the 19</w:t>
      </w:r>
      <w:r w:rsidR="00B43663" w:rsidRPr="00B43663">
        <w:rPr>
          <w:vertAlign w:val="superscript"/>
        </w:rPr>
        <w:t>th</w:t>
      </w:r>
      <w:r w:rsidR="00B43663">
        <w:t xml:space="preserve"> and 20</w:t>
      </w:r>
      <w:r w:rsidR="00B43663" w:rsidRPr="00B43663">
        <w:rPr>
          <w:vertAlign w:val="superscript"/>
        </w:rPr>
        <w:t>th</w:t>
      </w:r>
      <w:r w:rsidR="00B43663">
        <w:t xml:space="preserve"> century, however there were also many other important products from this time. </w:t>
      </w:r>
    </w:p>
    <w:p w:rsidR="00B43663" w:rsidRDefault="001D0B98" w:rsidP="00085BC2">
      <w:pPr>
        <w:jc w:val="both"/>
      </w:pPr>
      <w:r>
        <w:t>Along with steel, a</w:t>
      </w:r>
      <w:r w:rsidR="004174EA">
        <w:t xml:space="preserve"> new form of energy became very popular. This energy was electricity. After this was developed, users found </w:t>
      </w:r>
      <w:r>
        <w:t xml:space="preserve">that </w:t>
      </w:r>
      <w:r w:rsidR="004174EA">
        <w:t xml:space="preserve">it had great value. Electricity was easily convertible into other forms such as heat, light, motion, and could move easily through wires. This new invention also was the catalyst to other products such as Edison and Swan’s light bulb, Bell’ </w:t>
      </w:r>
      <w:r>
        <w:t>telephone</w:t>
      </w:r>
      <w:r w:rsidR="004174EA">
        <w:t xml:space="preserve"> and Marconi’s radio waves. </w:t>
      </w:r>
      <w:r>
        <w:t xml:space="preserve">This new type of energy was first used for light, but then it became a key factor for transportation. This invention also literally transformed the industry as conveyor belts, cranes, machines and tool could now use electricity to function rather than steam powered engines. </w:t>
      </w:r>
      <w:r w:rsidR="00FA1321">
        <w:t>This directly represents how the increasing scientific knowledge across Europe affected production techniques.</w:t>
      </w:r>
    </w:p>
    <w:p w:rsidR="00FA1321" w:rsidRDefault="001D0B98" w:rsidP="009173B9">
      <w:pPr>
        <w:jc w:val="both"/>
      </w:pPr>
      <w:r>
        <w:t xml:space="preserve">Electricity and steel were the key players that gave way to transforming countries into industrialized nations, but they were not the only factors. Theories and new uses for petroleum and chemicals also arose during this period. </w:t>
      </w:r>
      <w:r w:rsidR="00962103">
        <w:t xml:space="preserve">In chemistry, the Germans took the lead. A chemist in Germany discovered that certain chemicals could be used to fertilize plants and therefore advocated for the implication of chemistry into agriculture. </w:t>
      </w:r>
      <w:r w:rsidR="00FA1321">
        <w:t>Also, Alfred Nobel discovered dynamite and this was used in the c</w:t>
      </w:r>
      <w:r w:rsidR="00FA1321" w:rsidRPr="00FA1321">
        <w:t>onstruction of tunnels, roads, oil wells</w:t>
      </w:r>
      <w:r w:rsidR="00FA1321">
        <w:t xml:space="preserve">, and quarries. By implementing this invention, </w:t>
      </w:r>
      <w:r w:rsidR="00A87CF4">
        <w:t>immense amounts of labor were</w:t>
      </w:r>
      <w:r w:rsidR="00FA1321">
        <w:t xml:space="preserve"> saved and because of this, roads and bridges were built rapidly across Europe. </w:t>
      </w:r>
      <w:r w:rsidR="009173B9">
        <w:t>Also, i</w:t>
      </w:r>
      <w:r w:rsidR="009173B9" w:rsidRPr="009173B9">
        <w:t xml:space="preserve">n 1824, </w:t>
      </w:r>
      <w:proofErr w:type="spellStart"/>
      <w:r w:rsidR="009173B9" w:rsidRPr="009173B9">
        <w:t>Sadi</w:t>
      </w:r>
      <w:proofErr w:type="spellEnd"/>
      <w:r w:rsidR="009173B9" w:rsidRPr="009173B9">
        <w:t xml:space="preserve"> Carnot</w:t>
      </w:r>
      <w:r w:rsidR="009173B9">
        <w:t xml:space="preserve"> theorized that</w:t>
      </w:r>
      <w:r w:rsidR="009173B9" w:rsidRPr="009173B9">
        <w:t xml:space="preserve"> </w:t>
      </w:r>
      <w:r w:rsidR="009173B9">
        <w:t>heated air</w:t>
      </w:r>
      <w:r w:rsidR="009173B9" w:rsidRPr="009173B9">
        <w:t xml:space="preserve"> </w:t>
      </w:r>
      <w:r w:rsidR="009173B9">
        <w:t xml:space="preserve">had </w:t>
      </w:r>
      <w:r w:rsidR="009173B9" w:rsidRPr="009173B9">
        <w:t>the best potential means to generate motive power.</w:t>
      </w:r>
      <w:r w:rsidR="009173B9">
        <w:t xml:space="preserve"> From this came the development of the Internal Combustion Engine. </w:t>
      </w:r>
      <w:r w:rsidR="0004202C">
        <w:t xml:space="preserve">The processing of oil and gasoline allowed for its widespread use and eventually gave a rise to the automobile industry. </w:t>
      </w:r>
    </w:p>
    <w:p w:rsidR="00A31118" w:rsidRDefault="00A31118" w:rsidP="009173B9">
      <w:pPr>
        <w:jc w:val="both"/>
      </w:pPr>
      <w:r>
        <w:lastRenderedPageBreak/>
        <w:t>During the 19</w:t>
      </w:r>
      <w:r w:rsidRPr="00A31118">
        <w:rPr>
          <w:vertAlign w:val="superscript"/>
        </w:rPr>
        <w:t>th</w:t>
      </w:r>
      <w:r>
        <w:t xml:space="preserve"> century, Europe experience rapid advancements technology and energy. These advancements were the catalyst for new advancements in industry and production. The use of steel led to more automobiles, electricity led to a plethora of inventions, chemicals used for fertilization led to an increase in food, and the Internal Combustion Engine added production. </w:t>
      </w:r>
      <w:r w:rsidR="00090617">
        <w:t xml:space="preserve">Because of these advancements, the markets within Europe and even across the Atlantic increased. People had more money to spend on consumer goods and eventually led to basic economic patterns that have characterized much of modern European life. </w:t>
      </w:r>
    </w:p>
    <w:p w:rsidR="00FA1321" w:rsidRDefault="00FA1321" w:rsidP="00FA1321">
      <w:pPr>
        <w:jc w:val="both"/>
      </w:pPr>
    </w:p>
    <w:p w:rsidR="00FA1321" w:rsidRDefault="0063189B" w:rsidP="0063189B">
      <w:r>
        <w:br w:type="page"/>
      </w:r>
    </w:p>
    <w:p w:rsidR="001D0B98" w:rsidRDefault="001D0B98" w:rsidP="001D0B98">
      <w:pPr>
        <w:jc w:val="center"/>
      </w:pPr>
      <w:r>
        <w:lastRenderedPageBreak/>
        <w:t>Bibliography</w:t>
      </w:r>
    </w:p>
    <w:p w:rsidR="001D0B98" w:rsidRDefault="001D0B98" w:rsidP="001D0B98">
      <w:pPr>
        <w:jc w:val="center"/>
      </w:pPr>
    </w:p>
    <w:p w:rsidR="001D0B98" w:rsidRDefault="001D0B98" w:rsidP="00962103">
      <w:pPr>
        <w:ind w:firstLine="720"/>
        <w:rPr>
          <w:i/>
        </w:rPr>
      </w:pPr>
      <w:proofErr w:type="spellStart"/>
      <w:r>
        <w:t>Badacc</w:t>
      </w:r>
      <w:proofErr w:type="spellEnd"/>
      <w:r>
        <w:t xml:space="preserve">, Cara.  </w:t>
      </w:r>
      <w:proofErr w:type="gramStart"/>
      <w:r>
        <w:rPr>
          <w:i/>
        </w:rPr>
        <w:t>Growth of Industrial Prosperity Chapter 23, Part I.</w:t>
      </w:r>
      <w:proofErr w:type="gramEnd"/>
      <w:r>
        <w:rPr>
          <w:i/>
        </w:rPr>
        <w:t xml:space="preserve"> </w:t>
      </w:r>
    </w:p>
    <w:p w:rsidR="001D0B98" w:rsidRDefault="001D0B98" w:rsidP="00962103">
      <w:pPr>
        <w:autoSpaceDE w:val="0"/>
        <w:autoSpaceDN w:val="0"/>
        <w:adjustRightInd w:val="0"/>
        <w:spacing w:after="0" w:line="240" w:lineRule="auto"/>
        <w:ind w:firstLine="720"/>
        <w:rPr>
          <w:rFonts w:ascii="Times New Roman" w:hAnsi="Times New Roman" w:cs="Times New Roman"/>
          <w:sz w:val="21"/>
          <w:szCs w:val="21"/>
        </w:rPr>
      </w:pPr>
      <w:proofErr w:type="spellStart"/>
      <w:proofErr w:type="gramStart"/>
      <w:r>
        <w:rPr>
          <w:rFonts w:ascii="Times New Roman" w:hAnsi="Times New Roman" w:cs="Times New Roman"/>
          <w:sz w:val="21"/>
          <w:szCs w:val="21"/>
        </w:rPr>
        <w:t>Strotz</w:t>
      </w:r>
      <w:proofErr w:type="spellEnd"/>
      <w:r>
        <w:rPr>
          <w:rFonts w:ascii="Times New Roman" w:hAnsi="Times New Roman" w:cs="Times New Roman"/>
          <w:sz w:val="21"/>
          <w:szCs w:val="21"/>
        </w:rPr>
        <w:t xml:space="preserve">, Robert and Joel </w:t>
      </w:r>
      <w:proofErr w:type="spellStart"/>
      <w:r>
        <w:rPr>
          <w:rFonts w:ascii="Times New Roman" w:hAnsi="Times New Roman" w:cs="Times New Roman"/>
          <w:sz w:val="21"/>
          <w:szCs w:val="21"/>
        </w:rPr>
        <w:t>Mokyr</w:t>
      </w:r>
      <w:proofErr w:type="spellEnd"/>
      <w:r>
        <w:rPr>
          <w:rFonts w:ascii="Times New Roman" w:hAnsi="Times New Roman" w:cs="Times New Roman"/>
          <w:sz w:val="21"/>
          <w:szCs w:val="21"/>
        </w:rPr>
        <w:t>.</w:t>
      </w:r>
      <w:proofErr w:type="gramEnd"/>
      <w:r>
        <w:rPr>
          <w:rFonts w:ascii="Times New Roman" w:hAnsi="Times New Roman" w:cs="Times New Roman"/>
          <w:sz w:val="21"/>
          <w:szCs w:val="21"/>
        </w:rPr>
        <w:t xml:space="preserve"> </w:t>
      </w:r>
      <w:r w:rsidRPr="001D0B98">
        <w:rPr>
          <w:rFonts w:ascii="Times New Roman" w:hAnsi="Times New Roman" w:cs="Times New Roman"/>
          <w:i/>
          <w:sz w:val="21"/>
          <w:szCs w:val="21"/>
        </w:rPr>
        <w:t>The Second Industrial Revolution, 1870-191</w:t>
      </w:r>
      <w:r>
        <w:rPr>
          <w:rFonts w:ascii="Times New Roman" w:hAnsi="Times New Roman" w:cs="Times New Roman"/>
          <w:i/>
          <w:sz w:val="21"/>
          <w:szCs w:val="21"/>
        </w:rPr>
        <w:t xml:space="preserve">4. </w:t>
      </w:r>
      <w:r>
        <w:rPr>
          <w:rFonts w:ascii="Times New Roman" w:hAnsi="Times New Roman" w:cs="Times New Roman"/>
          <w:sz w:val="21"/>
          <w:szCs w:val="21"/>
        </w:rPr>
        <w:t xml:space="preserve">1998. </w:t>
      </w:r>
    </w:p>
    <w:p w:rsidR="001D0B98" w:rsidRDefault="001D0B98" w:rsidP="001D0B98">
      <w:pPr>
        <w:autoSpaceDE w:val="0"/>
        <w:autoSpaceDN w:val="0"/>
        <w:adjustRightInd w:val="0"/>
        <w:spacing w:after="0" w:line="240" w:lineRule="auto"/>
        <w:rPr>
          <w:rFonts w:ascii="Times New Roman" w:hAnsi="Times New Roman" w:cs="Times New Roman"/>
          <w:sz w:val="21"/>
          <w:szCs w:val="21"/>
        </w:rPr>
      </w:pPr>
    </w:p>
    <w:p w:rsidR="001D0B98" w:rsidRDefault="001D0B98" w:rsidP="00962103">
      <w:pPr>
        <w:pStyle w:val="ListParagraph"/>
        <w:numPr>
          <w:ilvl w:val="0"/>
          <w:numId w:val="2"/>
        </w:numPr>
        <w:autoSpaceDE w:val="0"/>
        <w:autoSpaceDN w:val="0"/>
        <w:adjustRightInd w:val="0"/>
        <w:spacing w:after="0" w:line="240" w:lineRule="auto"/>
        <w:rPr>
          <w:rFonts w:ascii="Times New Roman" w:hAnsi="Times New Roman" w:cs="Times New Roman"/>
          <w:sz w:val="21"/>
          <w:szCs w:val="21"/>
        </w:rPr>
      </w:pPr>
      <w:r w:rsidRPr="00962103">
        <w:rPr>
          <w:rFonts w:ascii="Times New Roman" w:hAnsi="Times New Roman" w:cs="Times New Roman"/>
          <w:sz w:val="21"/>
          <w:szCs w:val="21"/>
        </w:rPr>
        <w:t xml:space="preserve">(Can be found </w:t>
      </w:r>
      <w:hyperlink r:id="rId5" w:history="1">
        <w:r w:rsidR="00962103" w:rsidRPr="00D47D18">
          <w:rPr>
            <w:rStyle w:val="Hyperlink"/>
            <w:rFonts w:ascii="Times New Roman" w:hAnsi="Times New Roman" w:cs="Times New Roman"/>
            <w:sz w:val="21"/>
            <w:szCs w:val="21"/>
          </w:rPr>
          <w:t>http://faculty.wcas.northwestern.edu/~jmokyr/castronovo.pdf</w:t>
        </w:r>
      </w:hyperlink>
      <w:r w:rsidRPr="00962103">
        <w:rPr>
          <w:rFonts w:ascii="Times New Roman" w:hAnsi="Times New Roman" w:cs="Times New Roman"/>
          <w:sz w:val="21"/>
          <w:szCs w:val="21"/>
        </w:rPr>
        <w:t xml:space="preserve">) </w:t>
      </w:r>
    </w:p>
    <w:p w:rsidR="0063189B" w:rsidRDefault="0063189B" w:rsidP="0063189B">
      <w:pPr>
        <w:autoSpaceDE w:val="0"/>
        <w:autoSpaceDN w:val="0"/>
        <w:adjustRightInd w:val="0"/>
        <w:spacing w:after="0" w:line="240" w:lineRule="auto"/>
        <w:rPr>
          <w:rFonts w:ascii="Times New Roman" w:hAnsi="Times New Roman" w:cs="Times New Roman"/>
          <w:sz w:val="21"/>
          <w:szCs w:val="21"/>
        </w:rPr>
      </w:pPr>
    </w:p>
    <w:p w:rsidR="0063189B" w:rsidRDefault="0063189B" w:rsidP="0063189B">
      <w:pPr>
        <w:autoSpaceDE w:val="0"/>
        <w:autoSpaceDN w:val="0"/>
        <w:adjustRightInd w:val="0"/>
        <w:spacing w:after="0" w:line="240" w:lineRule="auto"/>
        <w:ind w:left="720"/>
        <w:rPr>
          <w:rFonts w:ascii="Times New Roman" w:hAnsi="Times New Roman" w:cs="Times New Roman"/>
          <w:sz w:val="21"/>
          <w:szCs w:val="21"/>
        </w:rPr>
      </w:pPr>
      <w:proofErr w:type="gramStart"/>
      <w:r>
        <w:rPr>
          <w:rFonts w:ascii="Times New Roman" w:hAnsi="Times New Roman" w:cs="Times New Roman"/>
          <w:sz w:val="21"/>
          <w:szCs w:val="21"/>
        </w:rPr>
        <w:t>Advanced Placement European History book.</w:t>
      </w:r>
      <w:proofErr w:type="gramEnd"/>
      <w:r>
        <w:rPr>
          <w:rFonts w:ascii="Times New Roman" w:hAnsi="Times New Roman" w:cs="Times New Roman"/>
          <w:sz w:val="21"/>
          <w:szCs w:val="21"/>
        </w:rPr>
        <w:t xml:space="preserve"> </w:t>
      </w:r>
    </w:p>
    <w:p w:rsidR="0063189B" w:rsidRDefault="0063189B" w:rsidP="0063189B">
      <w:pPr>
        <w:autoSpaceDE w:val="0"/>
        <w:autoSpaceDN w:val="0"/>
        <w:adjustRightInd w:val="0"/>
        <w:spacing w:after="0" w:line="240" w:lineRule="auto"/>
        <w:ind w:left="720"/>
        <w:rPr>
          <w:rFonts w:ascii="Times New Roman" w:hAnsi="Times New Roman" w:cs="Times New Roman"/>
          <w:sz w:val="21"/>
          <w:szCs w:val="21"/>
        </w:rPr>
      </w:pPr>
    </w:p>
    <w:p w:rsidR="0063189B" w:rsidRPr="0063189B" w:rsidRDefault="0063189B" w:rsidP="0063189B">
      <w:pPr>
        <w:autoSpaceDE w:val="0"/>
        <w:autoSpaceDN w:val="0"/>
        <w:adjustRightInd w:val="0"/>
        <w:spacing w:after="0" w:line="240" w:lineRule="auto"/>
        <w:ind w:left="720"/>
        <w:rPr>
          <w:rFonts w:ascii="Times New Roman" w:hAnsi="Times New Roman" w:cs="Times New Roman"/>
          <w:sz w:val="21"/>
          <w:szCs w:val="21"/>
        </w:rPr>
      </w:pPr>
      <w:r w:rsidRPr="0063189B">
        <w:rPr>
          <w:rFonts w:ascii="Times New Roman" w:hAnsi="Times New Roman" w:cs="Times New Roman"/>
          <w:sz w:val="21"/>
          <w:szCs w:val="21"/>
        </w:rPr>
        <w:t xml:space="preserve">Hughes, Thomas P. 1983. </w:t>
      </w:r>
      <w:r w:rsidRPr="0063189B">
        <w:rPr>
          <w:rFonts w:ascii="Times New Roman" w:hAnsi="Times New Roman" w:cs="Times New Roman"/>
          <w:i/>
          <w:iCs/>
          <w:sz w:val="21"/>
          <w:szCs w:val="21"/>
        </w:rPr>
        <w:t>Networks of Power</w:t>
      </w:r>
      <w:r w:rsidRPr="0063189B">
        <w:rPr>
          <w:rFonts w:ascii="Times New Roman" w:hAnsi="Times New Roman" w:cs="Times New Roman"/>
          <w:sz w:val="21"/>
          <w:szCs w:val="21"/>
        </w:rPr>
        <w:t xml:space="preserve">: </w:t>
      </w:r>
      <w:r w:rsidRPr="0063189B">
        <w:rPr>
          <w:rFonts w:ascii="Times New Roman" w:hAnsi="Times New Roman" w:cs="Times New Roman"/>
          <w:i/>
          <w:iCs/>
          <w:sz w:val="21"/>
          <w:szCs w:val="21"/>
        </w:rPr>
        <w:t xml:space="preserve">Electrification in Western Society, 1880-1930. </w:t>
      </w:r>
      <w:r w:rsidRPr="0063189B">
        <w:rPr>
          <w:rFonts w:ascii="Times New Roman" w:hAnsi="Times New Roman" w:cs="Times New Roman"/>
          <w:sz w:val="21"/>
          <w:szCs w:val="21"/>
        </w:rPr>
        <w:t>Baltimore: Johns Hopkins</w:t>
      </w:r>
      <w:r w:rsidR="00B03F34">
        <w:rPr>
          <w:rFonts w:ascii="Times New Roman" w:hAnsi="Times New Roman" w:cs="Times New Roman"/>
          <w:sz w:val="21"/>
          <w:szCs w:val="21"/>
        </w:rPr>
        <w:t xml:space="preserve"> </w:t>
      </w:r>
      <w:r w:rsidRPr="0063189B">
        <w:rPr>
          <w:rFonts w:ascii="Times New Roman" w:hAnsi="Times New Roman" w:cs="Times New Roman"/>
          <w:sz w:val="21"/>
          <w:szCs w:val="21"/>
        </w:rPr>
        <w:t>Press.</w:t>
      </w:r>
    </w:p>
    <w:p w:rsidR="00962103" w:rsidRDefault="00962103" w:rsidP="00962103">
      <w:pPr>
        <w:autoSpaceDE w:val="0"/>
        <w:autoSpaceDN w:val="0"/>
        <w:adjustRightInd w:val="0"/>
        <w:spacing w:after="0" w:line="240" w:lineRule="auto"/>
        <w:ind w:left="1440"/>
        <w:rPr>
          <w:rFonts w:ascii="Times New Roman" w:hAnsi="Times New Roman" w:cs="Times New Roman"/>
          <w:sz w:val="21"/>
          <w:szCs w:val="21"/>
        </w:rPr>
      </w:pPr>
    </w:p>
    <w:p w:rsidR="00962103" w:rsidRPr="00962103" w:rsidRDefault="00962103" w:rsidP="00962103">
      <w:pPr>
        <w:autoSpaceDE w:val="0"/>
        <w:autoSpaceDN w:val="0"/>
        <w:adjustRightInd w:val="0"/>
        <w:spacing w:after="0" w:line="240" w:lineRule="auto"/>
        <w:ind w:left="720"/>
        <w:rPr>
          <w:rFonts w:ascii="Times New Roman" w:hAnsi="Times New Roman" w:cs="Times New Roman"/>
          <w:sz w:val="21"/>
          <w:szCs w:val="21"/>
        </w:rPr>
      </w:pPr>
    </w:p>
    <w:p w:rsidR="00962103" w:rsidRDefault="00962103" w:rsidP="00962103">
      <w:pPr>
        <w:autoSpaceDE w:val="0"/>
        <w:autoSpaceDN w:val="0"/>
        <w:adjustRightInd w:val="0"/>
        <w:spacing w:after="0" w:line="240" w:lineRule="auto"/>
        <w:ind w:left="1080"/>
        <w:rPr>
          <w:rFonts w:ascii="Times New Roman" w:hAnsi="Times New Roman" w:cs="Times New Roman"/>
          <w:sz w:val="21"/>
          <w:szCs w:val="21"/>
        </w:rPr>
      </w:pPr>
    </w:p>
    <w:p w:rsidR="00962103" w:rsidRPr="00962103" w:rsidRDefault="00962103" w:rsidP="00962103">
      <w:pPr>
        <w:autoSpaceDE w:val="0"/>
        <w:autoSpaceDN w:val="0"/>
        <w:adjustRightInd w:val="0"/>
        <w:spacing w:after="0" w:line="240" w:lineRule="auto"/>
        <w:rPr>
          <w:rFonts w:ascii="Times New Roman" w:hAnsi="Times New Roman" w:cs="Times New Roman"/>
          <w:sz w:val="21"/>
          <w:szCs w:val="21"/>
        </w:rPr>
      </w:pPr>
    </w:p>
    <w:p w:rsidR="00B43663" w:rsidRDefault="00B43663" w:rsidP="00085BC2">
      <w:pPr>
        <w:jc w:val="both"/>
      </w:pPr>
      <w:r>
        <w:tab/>
      </w:r>
    </w:p>
    <w:sectPr w:rsidR="00B43663" w:rsidSect="00526A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B4859"/>
    <w:multiLevelType w:val="hybridMultilevel"/>
    <w:tmpl w:val="92E6F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5A25101"/>
    <w:multiLevelType w:val="hybridMultilevel"/>
    <w:tmpl w:val="B25861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20"/>
  <w:characterSpacingControl w:val="doNotCompress"/>
  <w:compat/>
  <w:rsids>
    <w:rsidRoot w:val="00AD4AEF"/>
    <w:rsid w:val="0004202C"/>
    <w:rsid w:val="00085BC2"/>
    <w:rsid w:val="000879A2"/>
    <w:rsid w:val="00090617"/>
    <w:rsid w:val="001D0B98"/>
    <w:rsid w:val="004174EA"/>
    <w:rsid w:val="00526ADA"/>
    <w:rsid w:val="0063189B"/>
    <w:rsid w:val="007F200D"/>
    <w:rsid w:val="009173B9"/>
    <w:rsid w:val="00962103"/>
    <w:rsid w:val="00A31118"/>
    <w:rsid w:val="00A87CF4"/>
    <w:rsid w:val="00AA5832"/>
    <w:rsid w:val="00AD4AEF"/>
    <w:rsid w:val="00B03F34"/>
    <w:rsid w:val="00B43663"/>
    <w:rsid w:val="00FA1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AD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B98"/>
    <w:rPr>
      <w:color w:val="0000FF" w:themeColor="hyperlink"/>
      <w:u w:val="single"/>
    </w:rPr>
  </w:style>
  <w:style w:type="paragraph" w:styleId="ListParagraph">
    <w:name w:val="List Paragraph"/>
    <w:basedOn w:val="Normal"/>
    <w:uiPriority w:val="34"/>
    <w:qFormat/>
    <w:rsid w:val="009621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aculty.wcas.northwestern.edu/~jmokyr/castronovo.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15</cp:revision>
  <dcterms:created xsi:type="dcterms:W3CDTF">2011-04-07T12:39:00Z</dcterms:created>
  <dcterms:modified xsi:type="dcterms:W3CDTF">2011-04-07T15:03:00Z</dcterms:modified>
</cp:coreProperties>
</file>